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B01562">
        <w:rPr>
          <w:rFonts w:ascii="Times New Roman" w:hAnsi="Times New Roman"/>
          <w:sz w:val="28"/>
          <w:szCs w:val="28"/>
        </w:rPr>
        <w:t>Приложение № 20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831B3" w:rsidRDefault="007831B3" w:rsidP="007831B3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2D" w:rsidRDefault="00AC6A2D" w:rsidP="00E64E14">
      <w:r>
        <w:separator/>
      </w:r>
    </w:p>
  </w:endnote>
  <w:endnote w:type="continuationSeparator" w:id="0">
    <w:p w:rsidR="00AC6A2D" w:rsidRDefault="00AC6A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2D" w:rsidRDefault="00AC6A2D" w:rsidP="00E64E14">
      <w:r>
        <w:separator/>
      </w:r>
    </w:p>
  </w:footnote>
  <w:footnote w:type="continuationSeparator" w:id="0">
    <w:p w:rsidR="00AC6A2D" w:rsidRDefault="00AC6A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31B3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1B3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C6A2D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1562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B7E9-8DD7-4830-A757-7AEC64FA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1587</Words>
  <Characters>12142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2015-04-15T08:42:00Z</dcterms:modified>
</cp:coreProperties>
</file>